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659414C6" w:rsidR="001312FF" w:rsidRPr="00BD7483" w:rsidRDefault="001312FF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401C491D" w14:textId="77777777" w:rsidR="00F25CB6" w:rsidRPr="00BD7483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A573C2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085DAA2A" w14:textId="77777777" w:rsidR="00A573C2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1E995F00" w14:textId="18ED1EC7" w:rsidR="005C3133" w:rsidRDefault="006A0777" w:rsidP="001F301B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  <w:r w:rsidRPr="006A0777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 xml:space="preserve">RFI </w:t>
      </w:r>
      <w:r w:rsidR="0088735A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–</w:t>
      </w:r>
      <w:r w:rsidRPr="006A0777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 xml:space="preserve"> </w:t>
      </w:r>
      <w:r w:rsidR="00604619" w:rsidRPr="00604619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USŁUGI DWUKIERUNKOWEJ TRANSMISJI DANYCH M2M</w:t>
      </w:r>
    </w:p>
    <w:p w14:paraId="4E622295" w14:textId="77777777" w:rsidR="00604619" w:rsidRDefault="00604619" w:rsidP="001F301B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09D9DD46" w14:textId="77777777" w:rsidR="00604619" w:rsidRDefault="00604619" w:rsidP="001F301B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3D887810" w14:textId="6C093A44" w:rsidR="006E5C92" w:rsidRPr="00A573C2" w:rsidRDefault="00A573C2" w:rsidP="001F301B">
      <w:pPr>
        <w:spacing w:after="0" w:line="360" w:lineRule="auto"/>
        <w:ind w:left="426"/>
        <w:jc w:val="center"/>
        <w:rPr>
          <w:rFonts w:cstheme="minorHAnsi"/>
          <w:color w:val="000000"/>
          <w:sz w:val="28"/>
          <w:szCs w:val="28"/>
          <w:lang w:val="pl-PL"/>
        </w:rPr>
      </w:pPr>
      <w:r w:rsidRPr="00A573C2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ZAPYTANIE O INFORMACJE (rfi)</w:t>
      </w:r>
    </w:p>
    <w:p w14:paraId="1CD03AE1" w14:textId="7B6F7BDD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7EEFBAFA" w14:textId="4DE5060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0BC01AAD" w14:textId="63CC068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25248021" w14:textId="0454463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0163F63" w14:textId="78885D94" w:rsidR="00C55297" w:rsidRPr="00BD7483" w:rsidRDefault="00B44B7C" w:rsidP="00B44B7C">
      <w:pPr>
        <w:pStyle w:val="Tekstpodstawowy"/>
        <w:tabs>
          <w:tab w:val="left" w:pos="7095"/>
        </w:tabs>
        <w:spacing w:line="36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ab/>
      </w:r>
    </w:p>
    <w:p w14:paraId="3F70D789" w14:textId="66EA0B1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BB9860B" w14:textId="57582F68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D1F99B2" w14:textId="70583799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A3B5FC3" w14:textId="77777777" w:rsidR="00A573C2" w:rsidRDefault="00A573C2" w:rsidP="00A573C2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</w:p>
    <w:p w14:paraId="48D0BE62" w14:textId="77777777" w:rsidR="00A22186" w:rsidRPr="00BD7483" w:rsidRDefault="00A22186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5DC08F1D" w14:textId="77777777" w:rsidR="00696C1A" w:rsidRPr="00BD7483" w:rsidRDefault="00696C1A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772FACB3" w14:textId="75179F78" w:rsidR="002C575B" w:rsidRDefault="007874A0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>Wrzesień</w:t>
      </w:r>
      <w:r w:rsidR="00175C6A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696C1A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882D27">
        <w:rPr>
          <w:rFonts w:cstheme="minorHAnsi"/>
          <w:b/>
          <w:color w:val="000000" w:themeColor="text1"/>
          <w:sz w:val="22"/>
          <w:szCs w:val="22"/>
          <w:lang w:val="pl-PL"/>
        </w:rPr>
        <w:t>6</w:t>
      </w:r>
      <w:r w:rsidR="002C583C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290CB087" w14:textId="66DCE7BC" w:rsidR="00984AFD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43B2F615" w14:textId="77777777" w:rsidR="00984AFD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665BD63A" w14:textId="77777777" w:rsidR="00D911AA" w:rsidRPr="00A573C2" w:rsidRDefault="00D911AA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sdt>
      <w:sdtPr>
        <w:rPr>
          <w:caps w:val="0"/>
          <w:color w:val="auto"/>
          <w:spacing w:val="0"/>
          <w:sz w:val="20"/>
          <w:szCs w:val="20"/>
          <w:lang w:val="pl-PL"/>
        </w:rPr>
        <w:id w:val="1645552862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14:paraId="7EB817AB" w14:textId="5F17D9CB" w:rsidR="00BD336A" w:rsidRPr="00115A4D" w:rsidRDefault="00BD336A">
          <w:pPr>
            <w:pStyle w:val="Nagwekspisutreci"/>
            <w:rPr>
              <w:lang w:val="pl-PL"/>
            </w:rPr>
          </w:pPr>
          <w:r>
            <w:rPr>
              <w:lang w:val="pl-PL"/>
            </w:rPr>
            <w:t>Spis treści</w:t>
          </w:r>
        </w:p>
        <w:p w14:paraId="407FB18C" w14:textId="6CF607EB" w:rsidR="007874A0" w:rsidRDefault="00BD336A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9316119" w:history="1">
            <w:r w:rsidR="007874A0" w:rsidRPr="007D4B95">
              <w:rPr>
                <w:rStyle w:val="Hipercze"/>
              </w:rPr>
              <w:t>1.</w:t>
            </w:r>
            <w:r w:rsidR="007874A0"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7874A0" w:rsidRPr="007D4B95">
              <w:rPr>
                <w:rStyle w:val="Hipercze"/>
              </w:rPr>
              <w:t>Informacje podstawowe</w:t>
            </w:r>
            <w:r w:rsidR="007874A0">
              <w:rPr>
                <w:webHidden/>
              </w:rPr>
              <w:tab/>
            </w:r>
            <w:r w:rsidR="007874A0">
              <w:rPr>
                <w:webHidden/>
              </w:rPr>
              <w:fldChar w:fldCharType="begin"/>
            </w:r>
            <w:r w:rsidR="007874A0">
              <w:rPr>
                <w:webHidden/>
              </w:rPr>
              <w:instrText xml:space="preserve"> PAGEREF _Toc239316119 \h </w:instrText>
            </w:r>
            <w:r w:rsidR="007874A0">
              <w:rPr>
                <w:webHidden/>
              </w:rPr>
            </w:r>
            <w:r w:rsidR="007874A0">
              <w:rPr>
                <w:webHidden/>
              </w:rPr>
              <w:fldChar w:fldCharType="separate"/>
            </w:r>
            <w:r w:rsidR="007874A0">
              <w:rPr>
                <w:webHidden/>
              </w:rPr>
              <w:t>3</w:t>
            </w:r>
            <w:r w:rsidR="007874A0">
              <w:rPr>
                <w:webHidden/>
              </w:rPr>
              <w:fldChar w:fldCharType="end"/>
            </w:r>
          </w:hyperlink>
        </w:p>
        <w:p w14:paraId="7DCB19D4" w14:textId="0AB1CF66" w:rsidR="007874A0" w:rsidRDefault="007874A0">
          <w:pPr>
            <w:pStyle w:val="Spistreci2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0" w:history="1">
            <w:r w:rsidRPr="007D4B95">
              <w:rPr>
                <w:rStyle w:val="Hipercze"/>
              </w:rPr>
              <w:t>1.1.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Własność dokumentu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3AACF47" w14:textId="1D121A12" w:rsidR="007874A0" w:rsidRDefault="007874A0">
          <w:pPr>
            <w:pStyle w:val="Spistreci2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1" w:history="1">
            <w:r w:rsidRPr="007D4B95">
              <w:rPr>
                <w:rStyle w:val="Hipercze"/>
              </w:rPr>
              <w:t>1.2.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I</w:t>
            </w:r>
            <w:r>
              <w:rPr>
                <w:rStyle w:val="Hipercze"/>
              </w:rPr>
              <w:t>nformacje</w:t>
            </w:r>
            <w:r w:rsidRPr="007D4B95">
              <w:rPr>
                <w:rStyle w:val="Hipercze"/>
              </w:rPr>
              <w:t xml:space="preserve"> </w:t>
            </w:r>
            <w:r>
              <w:rPr>
                <w:rStyle w:val="Hipercze"/>
              </w:rPr>
              <w:t>ogólne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ADEBAF8" w14:textId="47F4CE95" w:rsidR="007874A0" w:rsidRDefault="007874A0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2" w:history="1">
            <w:r w:rsidRPr="007D4B95">
              <w:rPr>
                <w:rStyle w:val="Hipercze"/>
              </w:rPr>
              <w:t>2.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Wymagania dotyczące odpowiedzi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DB7B6C0" w14:textId="1FC4924F" w:rsidR="007874A0" w:rsidRDefault="007874A0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3" w:history="1">
            <w:r w:rsidRPr="007D4B95">
              <w:rPr>
                <w:rStyle w:val="Hipercze"/>
              </w:rPr>
              <w:t>3.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Wskazówki dla Oferentów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BEACAEE" w14:textId="16BFB257" w:rsidR="007874A0" w:rsidRDefault="007874A0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4" w:history="1">
            <w:r w:rsidRPr="007D4B95">
              <w:rPr>
                <w:rStyle w:val="Hipercze"/>
              </w:rPr>
              <w:t>4.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Osoby kontaktowe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977C483" w14:textId="79CB5B1D" w:rsidR="007874A0" w:rsidRDefault="007874A0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5" w:history="1">
            <w:r w:rsidRPr="007D4B95">
              <w:rPr>
                <w:rStyle w:val="Hipercze"/>
              </w:rPr>
              <w:t>5.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Informacje dodatkowe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2BA83F9" w14:textId="28269473" w:rsidR="007874A0" w:rsidRDefault="007874A0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9316126" w:history="1">
            <w:r w:rsidRPr="007D4B95">
              <w:rPr>
                <w:rStyle w:val="Hipercze"/>
              </w:rPr>
              <w:t>6.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D4B95">
              <w:rPr>
                <w:rStyle w:val="Hipercze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_Toc239316126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0BDBF80" w14:textId="6865ABA4" w:rsidR="002C575B" w:rsidRPr="00884E21" w:rsidRDefault="00BD336A" w:rsidP="00884E21">
          <w:r>
            <w:rPr>
              <w:b/>
              <w:bCs/>
            </w:rPr>
            <w:fldChar w:fldCharType="end"/>
          </w:r>
        </w:p>
      </w:sdtContent>
    </w:sdt>
    <w:p w14:paraId="5BD90AA8" w14:textId="49A85032" w:rsidR="002C575B" w:rsidRDefault="002C575B" w:rsidP="00BD7483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18B67D9E" w14:textId="577E782D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9D54146" w14:textId="1C841AD9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1306A5E4" w14:textId="747637F8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64E2D89" w14:textId="26E8DF6A" w:rsidR="00080713" w:rsidRDefault="00080713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4ECFAC04" w14:textId="1FCC9FFC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8224CC2" w14:textId="0FA5606A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67069D8" w14:textId="050FF881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0BD262F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4A6C6F5" w14:textId="12D59B14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7AAFC93" w14:textId="65A8509E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529A69A" w14:textId="77777777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6B3CCE4A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337DED82" w14:textId="785AB077" w:rsidR="002C575B" w:rsidRPr="00BD7483" w:rsidRDefault="002C575B" w:rsidP="00A01C1E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7C12FDBF" w14:textId="59CB2824" w:rsidR="001312FF" w:rsidRPr="00BD7483" w:rsidRDefault="001312FF" w:rsidP="00A76C4C">
      <w:pPr>
        <w:pStyle w:val="Nagwek1"/>
        <w:numPr>
          <w:ilvl w:val="0"/>
          <w:numId w:val="2"/>
        </w:numPr>
        <w:spacing w:before="120" w:line="360" w:lineRule="auto"/>
        <w:ind w:left="680" w:hanging="709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239316119"/>
      <w:r w:rsidRPr="00BD7483">
        <w:rPr>
          <w:rFonts w:cstheme="minorHAnsi"/>
          <w:lang w:val="pl-PL"/>
        </w:rPr>
        <w:lastRenderedPageBreak/>
        <w:t>Informacje podstawowe</w:t>
      </w:r>
      <w:bookmarkEnd w:id="0"/>
      <w:bookmarkEnd w:id="1"/>
      <w:bookmarkEnd w:id="2"/>
    </w:p>
    <w:p w14:paraId="7F9D89B6" w14:textId="23BCAA4C" w:rsidR="001312FF" w:rsidRPr="00BD7483" w:rsidRDefault="001312FF" w:rsidP="00A76C4C">
      <w:pPr>
        <w:pStyle w:val="Nagwek2"/>
        <w:numPr>
          <w:ilvl w:val="1"/>
          <w:numId w:val="2"/>
        </w:numPr>
        <w:spacing w:before="120" w:line="360" w:lineRule="auto"/>
        <w:ind w:left="680" w:hanging="709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239316120"/>
      <w:r w:rsidRPr="00BD7483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BD7483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59B8F8BC" w14:textId="51A527E8" w:rsidR="001312FF" w:rsidRDefault="001312FF" w:rsidP="00A573C2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 xml:space="preserve">Niniejszy dokument stanowi własność </w:t>
      </w:r>
      <w:bookmarkStart w:id="6" w:name="_Hlk118888629"/>
      <w:r w:rsidR="00984AFD" w:rsidRPr="00984AFD">
        <w:rPr>
          <w:rFonts w:cstheme="minorHAnsi"/>
          <w:sz w:val="22"/>
          <w:szCs w:val="22"/>
          <w:lang w:val="pl-PL"/>
        </w:rPr>
        <w:t>Orlen S.A.</w:t>
      </w:r>
      <w:bookmarkEnd w:id="6"/>
      <w:r w:rsidR="00984AFD" w:rsidRPr="00984AFD">
        <w:rPr>
          <w:rFonts w:cstheme="minorHAnsi"/>
          <w:sz w:val="22"/>
          <w:szCs w:val="22"/>
          <w:lang w:val="pl-PL"/>
        </w:rPr>
        <w:t xml:space="preserve"> z siedzibą w Płocku</w:t>
      </w:r>
      <w:r w:rsidR="00721FA4" w:rsidRPr="00BD7483">
        <w:rPr>
          <w:rFonts w:cstheme="minorHAnsi"/>
          <w:sz w:val="22"/>
          <w:szCs w:val="22"/>
          <w:lang w:val="pl-PL"/>
        </w:rPr>
        <w:t xml:space="preserve">, która w zakresie tego zapytania reprezentuje </w:t>
      </w:r>
      <w:r w:rsidR="00401566">
        <w:rPr>
          <w:rFonts w:cstheme="minorHAnsi"/>
          <w:sz w:val="22"/>
          <w:szCs w:val="22"/>
          <w:lang w:val="pl-PL"/>
        </w:rPr>
        <w:t>Energa-Operator S.A</w:t>
      </w:r>
      <w:r w:rsidR="00721FA4" w:rsidRPr="00BD7483">
        <w:rPr>
          <w:rFonts w:cstheme="minorHAnsi"/>
          <w:sz w:val="22"/>
          <w:szCs w:val="22"/>
          <w:lang w:val="pl-PL"/>
        </w:rPr>
        <w:t xml:space="preserve">. </w:t>
      </w:r>
      <w:r w:rsidRPr="00BD7483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</w:p>
    <w:p w14:paraId="2D2B8236" w14:textId="183BDE62" w:rsidR="00D911AA" w:rsidRDefault="00D911AA" w:rsidP="00D911AA">
      <w:pPr>
        <w:spacing w:before="0" w:after="22" w:line="360" w:lineRule="auto"/>
        <w:ind w:left="-28" w:right="48"/>
        <w:jc w:val="both"/>
        <w:rPr>
          <w:rFonts w:cstheme="minorHAnsi"/>
          <w:sz w:val="22"/>
          <w:szCs w:val="22"/>
          <w:lang w:val="pl-PL"/>
        </w:rPr>
      </w:pPr>
      <w:r w:rsidRPr="00984AFD">
        <w:rPr>
          <w:rFonts w:cstheme="minorHAnsi"/>
          <w:sz w:val="22"/>
          <w:szCs w:val="22"/>
          <w:lang w:val="pl-PL"/>
        </w:rPr>
        <w:t xml:space="preserve">Orlen S.A. z siedzibą w Płocku </w:t>
      </w:r>
      <w:r w:rsidRPr="00BD7483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3FA0A43E" w14:textId="3D0F7A57" w:rsidR="00D911AA" w:rsidRPr="00BD7483" w:rsidRDefault="00D911AA" w:rsidP="00D911AA">
      <w:pPr>
        <w:pStyle w:val="Nagwek2"/>
        <w:numPr>
          <w:ilvl w:val="1"/>
          <w:numId w:val="2"/>
        </w:numPr>
        <w:spacing w:before="120" w:line="360" w:lineRule="auto"/>
        <w:ind w:left="284"/>
        <w:jc w:val="both"/>
        <w:rPr>
          <w:rFonts w:cstheme="minorHAnsi"/>
          <w:sz w:val="22"/>
          <w:szCs w:val="22"/>
          <w:lang w:val="pl-PL"/>
        </w:rPr>
      </w:pPr>
      <w:bookmarkStart w:id="7" w:name="_Toc239316121"/>
      <w:r>
        <w:rPr>
          <w:rFonts w:cstheme="minorHAnsi"/>
          <w:sz w:val="22"/>
          <w:szCs w:val="22"/>
          <w:lang w:val="pl-PL"/>
        </w:rPr>
        <w:t>INFORMACJE OGÓLNE</w:t>
      </w:r>
      <w:bookmarkEnd w:id="7"/>
    </w:p>
    <w:p w14:paraId="41417312" w14:textId="3CB0794C" w:rsidR="00604619" w:rsidRPr="007874A0" w:rsidRDefault="00604619" w:rsidP="00ED7447">
      <w:pPr>
        <w:spacing w:before="0" w:after="22" w:line="360" w:lineRule="auto"/>
        <w:ind w:left="-28" w:right="48"/>
        <w:jc w:val="both"/>
        <w:rPr>
          <w:rFonts w:cstheme="minorHAnsi"/>
          <w:sz w:val="22"/>
          <w:szCs w:val="22"/>
          <w:lang w:val="pl-PL"/>
        </w:rPr>
      </w:pPr>
      <w:bookmarkStart w:id="8" w:name="_Hlk105518497"/>
      <w:bookmarkStart w:id="9" w:name="_Toc536006408"/>
      <w:bookmarkStart w:id="10" w:name="_Toc532995316"/>
      <w:r w:rsidRPr="007874A0">
        <w:rPr>
          <w:rFonts w:cstheme="minorHAnsi"/>
          <w:sz w:val="22"/>
          <w:szCs w:val="22"/>
          <w:lang w:val="pl-PL"/>
        </w:rPr>
        <w:t>W związku z prowadzoną na rzecz ENERGA-OPERATOR S.A. analizą rynku operatorów GSM, mogących świadczyć usługi dwukierunkowej transmisji danych M2M na potrzeby technologiczne w oparciu o sieć komórkową, zapraszamy Państwa do przedstawienia informacji obejmujących warunki cenowe dla realizacji dostawy usług, wg poniższej wskazanych informacji.</w:t>
      </w:r>
    </w:p>
    <w:p w14:paraId="4004184C" w14:textId="75A6DC5D" w:rsidR="00604619" w:rsidRPr="007874A0" w:rsidRDefault="00604619" w:rsidP="00ED7447">
      <w:pPr>
        <w:spacing w:before="0" w:after="22" w:line="360" w:lineRule="auto"/>
        <w:ind w:left="-28" w:right="48"/>
        <w:jc w:val="both"/>
        <w:rPr>
          <w:rFonts w:cstheme="minorHAnsi"/>
          <w:sz w:val="22"/>
          <w:szCs w:val="22"/>
          <w:lang w:val="pl-PL"/>
        </w:rPr>
      </w:pPr>
      <w:r w:rsidRPr="007874A0">
        <w:rPr>
          <w:rFonts w:cstheme="minorHAnsi"/>
          <w:sz w:val="22"/>
          <w:szCs w:val="22"/>
          <w:lang w:val="pl-PL"/>
        </w:rPr>
        <w:t xml:space="preserve">Zamawiający przewiduje zawarcie umowy ramowej na okres </w:t>
      </w:r>
      <w:r w:rsidR="007874A0" w:rsidRPr="007874A0">
        <w:rPr>
          <w:rFonts w:cstheme="minorHAnsi"/>
          <w:sz w:val="22"/>
          <w:szCs w:val="22"/>
          <w:lang w:val="pl-PL"/>
        </w:rPr>
        <w:t>6</w:t>
      </w:r>
      <w:r w:rsidRPr="007874A0">
        <w:rPr>
          <w:rFonts w:cstheme="minorHAnsi"/>
          <w:sz w:val="22"/>
          <w:szCs w:val="22"/>
          <w:lang w:val="pl-PL"/>
        </w:rPr>
        <w:t xml:space="preserve"> lat z możliwością zawierania umów wykonawczych (zawieranych na okres </w:t>
      </w:r>
      <w:r w:rsidR="007874A0" w:rsidRPr="007874A0">
        <w:rPr>
          <w:rFonts w:cstheme="minorHAnsi"/>
          <w:sz w:val="22"/>
          <w:szCs w:val="22"/>
          <w:lang w:val="pl-PL"/>
        </w:rPr>
        <w:t>do 8</w:t>
      </w:r>
      <w:r w:rsidRPr="007874A0">
        <w:rPr>
          <w:rFonts w:cstheme="minorHAnsi"/>
          <w:sz w:val="22"/>
          <w:szCs w:val="22"/>
          <w:lang w:val="pl-PL"/>
        </w:rPr>
        <w:t xml:space="preserve"> lat) dla łącznej ilości nie przekraczającej </w:t>
      </w:r>
      <w:r w:rsidR="007874A0" w:rsidRPr="007874A0">
        <w:rPr>
          <w:rFonts w:cstheme="minorHAnsi"/>
          <w:sz w:val="22"/>
          <w:szCs w:val="22"/>
          <w:lang w:val="pl-PL"/>
        </w:rPr>
        <w:t>730 000</w:t>
      </w:r>
      <w:r w:rsidRPr="007874A0">
        <w:rPr>
          <w:rFonts w:cstheme="minorHAnsi"/>
          <w:sz w:val="22"/>
          <w:szCs w:val="22"/>
          <w:lang w:val="pl-PL"/>
        </w:rPr>
        <w:t xml:space="preserve"> łączy M2M wraz z Oprogramowaniem Narzędziowym do monitorowania i zarządzania usługami oraz z niezbędną infrastrukturą (łącza, prywatne APN, karty SIM).</w:t>
      </w:r>
    </w:p>
    <w:p w14:paraId="5E21F299" w14:textId="77777777" w:rsidR="00D911AA" w:rsidRPr="007874A0" w:rsidRDefault="00604619" w:rsidP="00D911AA">
      <w:pPr>
        <w:spacing w:before="0" w:after="0" w:line="360" w:lineRule="auto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>Podstawowe informacje o oczekiwaniach Zamawiającego dotyczących usług, których ma dotyczyć badanie rynku zawiera załącznik nr 1 do niniejszego zapytania (projekt umowy wykonawczej).</w:t>
      </w:r>
    </w:p>
    <w:p w14:paraId="44CFECB2" w14:textId="0ED96AEF" w:rsidR="00D911AA" w:rsidRPr="007874A0" w:rsidRDefault="00D911AA" w:rsidP="00604619">
      <w:pPr>
        <w:spacing w:before="0" w:after="0" w:line="360" w:lineRule="auto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>Zamawiający przewiduje spotkania w formie telekonferencji z potencjalnymi oferentami, którzy potwierdzą chęć udziału w RFI.</w:t>
      </w:r>
      <w:r w:rsidR="00EA7891" w:rsidRPr="007874A0">
        <w:rPr>
          <w:sz w:val="22"/>
          <w:szCs w:val="22"/>
          <w:lang w:val="pl-PL"/>
        </w:rPr>
        <w:t xml:space="preserve">  Chęć udziału w RFI należy złożyć w formie elektronicznej przy użyciu Platformy Zakupowej Connect - zakładka „Pytania/Odpowiedzi” poprzez zadanie nowego pytania. Zamawiający zastrzega sobie przeprowadzenie </w:t>
      </w:r>
      <w:r w:rsidR="00B05052" w:rsidRPr="007874A0">
        <w:rPr>
          <w:sz w:val="22"/>
          <w:szCs w:val="22"/>
          <w:lang w:val="pl-PL"/>
        </w:rPr>
        <w:t xml:space="preserve">spotkań z wybranymi potencjalnymi oferentami. </w:t>
      </w:r>
    </w:p>
    <w:p w14:paraId="6CCBCC59" w14:textId="6E4EA2DF" w:rsidR="004862D9" w:rsidRPr="00AC0BB5" w:rsidRDefault="00AC0BB5" w:rsidP="00A11F24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1" w:name="_Toc239316122"/>
      <w:bookmarkEnd w:id="8"/>
      <w:r w:rsidRPr="00CD5979">
        <w:t>Wymagania dotyczące odpowiedzi</w:t>
      </w:r>
      <w:bookmarkEnd w:id="11"/>
    </w:p>
    <w:p w14:paraId="1D059B3F" w14:textId="570D3304" w:rsidR="00FE300E" w:rsidRPr="007874A0" w:rsidRDefault="00AC0BB5" w:rsidP="002B3663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7874A0">
        <w:rPr>
          <w:rFonts w:cstheme="minorHAnsi"/>
          <w:sz w:val="22"/>
          <w:szCs w:val="22"/>
          <w:lang w:val="pl-PL"/>
        </w:rPr>
        <w:t xml:space="preserve">W celu ułatwienia analizy odpowiedzi na RFI wymagana jest jej określona organizacja według punktów podanych poniżej i powinna </w:t>
      </w:r>
      <w:r w:rsidR="001D357B" w:rsidRPr="007874A0">
        <w:rPr>
          <w:rFonts w:cstheme="minorHAnsi"/>
          <w:sz w:val="22"/>
          <w:szCs w:val="22"/>
          <w:lang w:val="pl-PL"/>
        </w:rPr>
        <w:t xml:space="preserve">ona </w:t>
      </w:r>
      <w:r w:rsidRPr="007874A0">
        <w:rPr>
          <w:rFonts w:cstheme="minorHAnsi"/>
          <w:sz w:val="22"/>
          <w:szCs w:val="22"/>
          <w:lang w:val="pl-PL"/>
        </w:rPr>
        <w:t>zawierać informacje:</w:t>
      </w:r>
    </w:p>
    <w:p w14:paraId="025DB931" w14:textId="77777777" w:rsidR="00D911AA" w:rsidRPr="007874A0" w:rsidRDefault="00D911AA" w:rsidP="00D911AA">
      <w:pPr>
        <w:pStyle w:val="Akapitzlist"/>
        <w:numPr>
          <w:ilvl w:val="0"/>
          <w:numId w:val="35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 xml:space="preserve">Opis oferowanych podstawowych technik komunikacyjnych M2M (2G/3G/LTE) w zakresie planów rozwoju i </w:t>
      </w:r>
      <w:proofErr w:type="spellStart"/>
      <w:r w:rsidRPr="007874A0">
        <w:rPr>
          <w:sz w:val="22"/>
          <w:szCs w:val="22"/>
          <w:lang w:val="pl-PL"/>
        </w:rPr>
        <w:t>wyłączeń</w:t>
      </w:r>
      <w:proofErr w:type="spellEnd"/>
      <w:r w:rsidRPr="007874A0">
        <w:rPr>
          <w:sz w:val="22"/>
          <w:szCs w:val="22"/>
          <w:lang w:val="pl-PL"/>
        </w:rPr>
        <w:t xml:space="preserve"> danych technologii radiowych.</w:t>
      </w:r>
    </w:p>
    <w:p w14:paraId="60963722" w14:textId="77777777" w:rsidR="00D911AA" w:rsidRPr="007874A0" w:rsidRDefault="00D911AA" w:rsidP="00D911AA">
      <w:pPr>
        <w:pStyle w:val="Akapitzlist"/>
        <w:numPr>
          <w:ilvl w:val="0"/>
          <w:numId w:val="35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 xml:space="preserve">Opis oferowanych innych technik komunikacyjnych M2M np. LTE </w:t>
      </w:r>
      <w:proofErr w:type="spellStart"/>
      <w:r w:rsidRPr="007874A0">
        <w:rPr>
          <w:sz w:val="22"/>
          <w:szCs w:val="22"/>
          <w:lang w:val="pl-PL"/>
        </w:rPr>
        <w:t>Cat</w:t>
      </w:r>
      <w:proofErr w:type="spellEnd"/>
      <w:r w:rsidRPr="007874A0">
        <w:rPr>
          <w:sz w:val="22"/>
          <w:szCs w:val="22"/>
          <w:lang w:val="pl-PL"/>
        </w:rPr>
        <w:t>. M1 w zakresie modelu świadczenia usług, wymaganej infrastruktury (karty SIM, APN, łącza) oraz certyfikowania urządzeń końcowych M2M.</w:t>
      </w:r>
    </w:p>
    <w:p w14:paraId="7DCE053E" w14:textId="77777777" w:rsidR="00D911AA" w:rsidRPr="007874A0" w:rsidRDefault="00D911AA" w:rsidP="00D911AA">
      <w:pPr>
        <w:pStyle w:val="Akapitzlist"/>
        <w:numPr>
          <w:ilvl w:val="0"/>
          <w:numId w:val="35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 xml:space="preserve">Ewentualne uwagi/komentarze w trybie zmian do projektu umowy wykonawczej stanowiącej załącznik nr 1. </w:t>
      </w:r>
    </w:p>
    <w:p w14:paraId="63AC0FF6" w14:textId="77777777" w:rsidR="00D911AA" w:rsidRPr="007874A0" w:rsidRDefault="00D911AA" w:rsidP="00D911AA">
      <w:pPr>
        <w:pStyle w:val="Akapitzlist"/>
        <w:numPr>
          <w:ilvl w:val="0"/>
          <w:numId w:val="35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lastRenderedPageBreak/>
        <w:t>Wypełniony arkusz wyceny zgodnie z załącznikiem nr 2 dla:</w:t>
      </w:r>
    </w:p>
    <w:p w14:paraId="5AED34B2" w14:textId="77777777" w:rsidR="00D911AA" w:rsidRPr="007874A0" w:rsidRDefault="00D911AA" w:rsidP="00D911AA">
      <w:pPr>
        <w:pStyle w:val="Akapitzlist"/>
        <w:numPr>
          <w:ilvl w:val="0"/>
          <w:numId w:val="36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>oferowanych podstawowych technik komunikacyjnych M2M (2G/3G/LTE) opisanych w punkcie a. powyżej,</w:t>
      </w:r>
    </w:p>
    <w:p w14:paraId="590B72D2" w14:textId="77777777" w:rsidR="00D911AA" w:rsidRPr="007874A0" w:rsidRDefault="00D911AA" w:rsidP="00D911AA">
      <w:pPr>
        <w:pStyle w:val="Akapitzlist"/>
        <w:numPr>
          <w:ilvl w:val="0"/>
          <w:numId w:val="36"/>
        </w:numPr>
        <w:spacing w:after="22" w:line="360" w:lineRule="auto"/>
        <w:ind w:right="48"/>
        <w:jc w:val="both"/>
        <w:rPr>
          <w:sz w:val="22"/>
          <w:szCs w:val="22"/>
          <w:lang w:val="pl-PL"/>
        </w:rPr>
      </w:pPr>
      <w:r w:rsidRPr="007874A0">
        <w:rPr>
          <w:sz w:val="22"/>
          <w:szCs w:val="22"/>
          <w:lang w:val="pl-PL"/>
        </w:rPr>
        <w:t>oferowanych innych technik komunikacyjnych M2M opisanych w punkcie b. powyżej.</w:t>
      </w:r>
    </w:p>
    <w:p w14:paraId="1F34D2BB" w14:textId="5A705937" w:rsidR="0088202B" w:rsidRPr="007874A0" w:rsidRDefault="0088202B" w:rsidP="00FB218C">
      <w:pPr>
        <w:pStyle w:val="Akapitzlist"/>
        <w:numPr>
          <w:ilvl w:val="1"/>
          <w:numId w:val="20"/>
        </w:numPr>
        <w:spacing w:line="360" w:lineRule="auto"/>
        <w:jc w:val="both"/>
        <w:rPr>
          <w:rFonts w:cstheme="minorHAnsi"/>
          <w:sz w:val="22"/>
          <w:szCs w:val="22"/>
          <w:lang w:val="pl-PL"/>
        </w:rPr>
      </w:pPr>
      <w:r w:rsidRPr="007874A0">
        <w:rPr>
          <w:rFonts w:cstheme="minorHAnsi"/>
          <w:sz w:val="22"/>
          <w:szCs w:val="22"/>
          <w:lang w:val="pl-PL"/>
        </w:rPr>
        <w:t>Wymagana forma odpowiedzi to dokument w formacie DOC lub PDF (w przypadku większej ilości plików skompresowany w formie ZIP) oraz wypełniony plik XLS (zgodnie z Załącznikiem nr 2 – Formularz Wyceny).</w:t>
      </w:r>
    </w:p>
    <w:p w14:paraId="59DEF8C8" w14:textId="6D638D68" w:rsidR="004F0949" w:rsidRPr="007874A0" w:rsidRDefault="005A283E" w:rsidP="002B3663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7874A0">
        <w:rPr>
          <w:rFonts w:cstheme="minorHAnsi"/>
          <w:sz w:val="22"/>
          <w:szCs w:val="22"/>
          <w:lang w:val="pl-PL"/>
        </w:rPr>
        <w:t>Termin składania odpowiedzi zgodnie z określonym terminem na Platformie Zakupowej.</w:t>
      </w:r>
    </w:p>
    <w:p w14:paraId="35AB129E" w14:textId="41B5962A" w:rsidR="005A283E" w:rsidRPr="00CD5979" w:rsidRDefault="005A283E" w:rsidP="00CD7D58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2" w:name="_Toc239316123"/>
      <w:r>
        <w:t>Wskazówki dla Oferentów</w:t>
      </w:r>
      <w:bookmarkEnd w:id="12"/>
    </w:p>
    <w:p w14:paraId="027A70B3" w14:textId="7A2AD620" w:rsidR="004F0949" w:rsidRPr="006B53EA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6B53EA">
        <w:rPr>
          <w:rFonts w:cstheme="minorHAnsi"/>
          <w:sz w:val="22"/>
          <w:szCs w:val="22"/>
          <w:lang w:val="pl-PL"/>
        </w:rPr>
        <w:t>Miejscem składania odpowiedzi na zapytanie ofertowe RFI jest Platforma Zakupowa,</w:t>
      </w:r>
      <w:r w:rsidR="006B53EA">
        <w:rPr>
          <w:rFonts w:cstheme="minorHAnsi"/>
          <w:sz w:val="22"/>
          <w:szCs w:val="22"/>
          <w:lang w:val="pl-PL"/>
        </w:rPr>
        <w:t xml:space="preserve"> </w:t>
      </w:r>
      <w:r w:rsidRPr="006B53EA">
        <w:rPr>
          <w:rFonts w:cstheme="minorHAnsi"/>
          <w:sz w:val="22"/>
          <w:szCs w:val="22"/>
          <w:lang w:val="pl-PL"/>
        </w:rPr>
        <w:t>dostępna pod adresem https://connect.orlen.pl/</w:t>
      </w:r>
      <w:r w:rsidR="005A283E" w:rsidRPr="006B53EA">
        <w:rPr>
          <w:rFonts w:cstheme="minorHAnsi"/>
          <w:sz w:val="22"/>
          <w:szCs w:val="22"/>
          <w:lang w:val="pl-PL"/>
        </w:rPr>
        <w:t>.</w:t>
      </w:r>
    </w:p>
    <w:p w14:paraId="3D1AAFB5" w14:textId="31F031D4" w:rsidR="005A283E" w:rsidRPr="004F0949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984AFD" w:rsidRPr="00984AFD">
        <w:rPr>
          <w:rFonts w:cstheme="minorHAnsi"/>
          <w:sz w:val="22"/>
          <w:szCs w:val="22"/>
          <w:lang w:val="pl-PL"/>
        </w:rPr>
        <w:t>Orlen S.A.</w:t>
      </w:r>
      <w:r w:rsidR="00984AFD">
        <w:rPr>
          <w:rFonts w:cstheme="minorHAnsi"/>
          <w:sz w:val="22"/>
          <w:szCs w:val="22"/>
          <w:lang w:val="pl-PL"/>
        </w:rPr>
        <w:t xml:space="preserve"> </w:t>
      </w:r>
      <w:r w:rsidRPr="004F0949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984AFD" w:rsidRPr="00984AFD">
        <w:rPr>
          <w:rFonts w:cstheme="minorHAnsi"/>
          <w:sz w:val="22"/>
          <w:szCs w:val="22"/>
          <w:lang w:val="pl-PL"/>
        </w:rPr>
        <w:t>Orlen S.A.</w:t>
      </w:r>
      <w:r w:rsidRPr="004F0949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4862D9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Pr="001A0956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1A0956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1A0956">
        <w:rPr>
          <w:rFonts w:cstheme="minorHAnsi"/>
          <w:sz w:val="22"/>
          <w:szCs w:val="22"/>
          <w:lang w:val="pl-PL"/>
        </w:rPr>
        <w:br/>
        <w:t>z usług podwykonawców, należy opisać w odpowiedzi, w jakim zakresie i jakim podwykonawcom Dostawca zleci wykonanie części usług. W trakcie trwania projektu, Dostawca odpowiada za działania i zaniechania swoich Podwykonawców w takim samym zakresie jak za własne działania i zaniechania</w:t>
      </w:r>
      <w:r w:rsidR="00BF7188">
        <w:rPr>
          <w:rFonts w:cstheme="minorHAnsi"/>
          <w:sz w:val="22"/>
          <w:szCs w:val="22"/>
          <w:lang w:val="pl-PL"/>
        </w:rPr>
        <w:t>.</w:t>
      </w:r>
    </w:p>
    <w:p w14:paraId="684125BE" w14:textId="1CD4939E" w:rsidR="007D718B" w:rsidRPr="00BD7483" w:rsidRDefault="007D718B" w:rsidP="007D718B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3" w:name="_Toc239316124"/>
      <w:r>
        <w:rPr>
          <w:rFonts w:cstheme="minorHAnsi"/>
          <w:lang w:val="pl-PL"/>
        </w:rPr>
        <w:t>Osoby kontaktowe</w:t>
      </w:r>
      <w:bookmarkEnd w:id="13"/>
    </w:p>
    <w:p w14:paraId="5026525E" w14:textId="4CB54450" w:rsidR="007D718B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7D718B">
        <w:rPr>
          <w:rFonts w:cstheme="minorHAnsi"/>
          <w:sz w:val="22"/>
          <w:szCs w:val="22"/>
          <w:lang w:val="pl-PL"/>
        </w:rPr>
        <w:t>Osobą odpowiedzialną za proces ze strony Biura Zakupów jest:</w:t>
      </w:r>
    </w:p>
    <w:p w14:paraId="67A40590" w14:textId="1BB7B9A4" w:rsidR="00ED7447" w:rsidRPr="00ED7447" w:rsidRDefault="00ED7447" w:rsidP="00ED7447">
      <w:pPr>
        <w:spacing w:after="240"/>
        <w:rPr>
          <w:rFonts w:cstheme="minorHAnsi"/>
          <w:sz w:val="22"/>
          <w:szCs w:val="22"/>
          <w:lang w:val="pl-PL"/>
        </w:rPr>
      </w:pPr>
      <w:r w:rsidRPr="00ED7447">
        <w:rPr>
          <w:rFonts w:cstheme="minorHAnsi"/>
          <w:sz w:val="22"/>
          <w:szCs w:val="22"/>
          <w:lang w:val="pl-PL"/>
        </w:rPr>
        <w:t xml:space="preserve">Rafał Gorczowski | Kierownik projektu| Zespół Zakupów Operacyjnych IT/OT| </w:t>
      </w:r>
    </w:p>
    <w:p w14:paraId="610A9EE8" w14:textId="1AB23BBB" w:rsidR="00716EED" w:rsidRPr="00ED7447" w:rsidRDefault="00ED7447" w:rsidP="00ED7447">
      <w:pPr>
        <w:spacing w:after="240"/>
        <w:rPr>
          <w:rFonts w:cstheme="minorHAnsi"/>
          <w:sz w:val="22"/>
          <w:szCs w:val="22"/>
          <w:lang w:val="en-GB"/>
        </w:rPr>
      </w:pPr>
      <w:hyperlink r:id="rId11" w:history="1">
        <w:r w:rsidRPr="00976B65">
          <w:rPr>
            <w:rStyle w:val="Hipercze"/>
            <w:rFonts w:cstheme="minorHAnsi"/>
            <w:sz w:val="22"/>
            <w:szCs w:val="22"/>
            <w:lang w:val="en-GB"/>
          </w:rPr>
          <w:t>rafal.gorczowski@orlen.pl</w:t>
        </w:r>
      </w:hyperlink>
      <w:r w:rsidRPr="00ED7447">
        <w:rPr>
          <w:rFonts w:cstheme="minorHAnsi"/>
          <w:sz w:val="22"/>
          <w:szCs w:val="22"/>
          <w:lang w:val="en-GB"/>
        </w:rPr>
        <w:t>; Tel. +48 669 191 320</w:t>
      </w:r>
      <w:r w:rsidR="0058055F" w:rsidRPr="00ED7447">
        <w:rPr>
          <w:rFonts w:cstheme="minorHAnsi"/>
          <w:sz w:val="22"/>
          <w:szCs w:val="22"/>
          <w:lang w:val="en-GB"/>
        </w:rPr>
        <w:tab/>
        <w:t> </w:t>
      </w:r>
    </w:p>
    <w:p w14:paraId="1FDBF2B0" w14:textId="57F0AF84" w:rsidR="001312FF" w:rsidRPr="00BD7483" w:rsidRDefault="00FD1092" w:rsidP="00AC0BB5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4" w:name="_Toc108203159"/>
      <w:bookmarkStart w:id="15" w:name="_Toc239316125"/>
      <w:bookmarkEnd w:id="9"/>
      <w:bookmarkEnd w:id="10"/>
      <w:r w:rsidRPr="00BD7483">
        <w:rPr>
          <w:rFonts w:cstheme="minorHAnsi"/>
          <w:lang w:val="pl-PL"/>
        </w:rPr>
        <w:t>Informacje dodatkowe</w:t>
      </w:r>
      <w:bookmarkEnd w:id="14"/>
      <w:bookmarkEnd w:id="15"/>
    </w:p>
    <w:p w14:paraId="362D668E" w14:textId="15A73CDC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6" w:name="_Hlk108437321"/>
      <w:r w:rsidRPr="00BD7483">
        <w:rPr>
          <w:rFonts w:cstheme="minorHAnsi"/>
          <w:sz w:val="22"/>
          <w:szCs w:val="22"/>
          <w:lang w:val="pl-PL"/>
        </w:rPr>
        <w:t>Niniejszy dokument stanowi zapytanie informacyjnie (RFI), które nie stanowi zaproszenia do złożenia oferty w rozumieniu ustawy z dnia 23 kwietnia 1964 Kodeksu Cywilnego (t</w:t>
      </w:r>
      <w:r w:rsidR="0057680F" w:rsidRPr="00BD7483">
        <w:rPr>
          <w:rFonts w:cstheme="minorHAnsi"/>
          <w:sz w:val="22"/>
          <w:szCs w:val="22"/>
          <w:lang w:val="pl-PL"/>
        </w:rPr>
        <w:t xml:space="preserve">ekst </w:t>
      </w:r>
      <w:r w:rsidRPr="00BD7483">
        <w:rPr>
          <w:rFonts w:cstheme="minorHAnsi"/>
          <w:sz w:val="22"/>
          <w:szCs w:val="22"/>
          <w:lang w:val="pl-PL"/>
        </w:rPr>
        <w:t>j</w:t>
      </w:r>
      <w:r w:rsidR="0057680F" w:rsidRPr="00BD7483">
        <w:rPr>
          <w:rFonts w:cstheme="minorHAnsi"/>
          <w:sz w:val="22"/>
          <w:szCs w:val="22"/>
          <w:lang w:val="pl-PL"/>
        </w:rPr>
        <w:t>ednolity</w:t>
      </w:r>
      <w:r w:rsidRPr="00BD7483">
        <w:rPr>
          <w:rFonts w:cstheme="minorHAnsi"/>
          <w:sz w:val="22"/>
          <w:szCs w:val="22"/>
          <w:lang w:val="pl-PL"/>
        </w:rPr>
        <w:t xml:space="preserve"> </w:t>
      </w:r>
      <w:r w:rsidR="0057680F" w:rsidRPr="00BD7483">
        <w:rPr>
          <w:rFonts w:cstheme="minorHAnsi"/>
          <w:sz w:val="22"/>
          <w:szCs w:val="22"/>
          <w:lang w:val="pl-PL"/>
        </w:rPr>
        <w:t xml:space="preserve">z </w:t>
      </w:r>
      <w:r w:rsidR="002D7053" w:rsidRPr="00BD7483">
        <w:rPr>
          <w:rFonts w:cstheme="minorHAnsi"/>
          <w:sz w:val="22"/>
          <w:szCs w:val="22"/>
          <w:lang w:val="pl-PL"/>
        </w:rPr>
        <w:t>8 października 2020</w:t>
      </w:r>
      <w:r w:rsidR="0057680F" w:rsidRPr="00BD7483">
        <w:rPr>
          <w:rFonts w:cstheme="minorHAnsi"/>
          <w:sz w:val="22"/>
          <w:szCs w:val="22"/>
          <w:lang w:val="pl-PL"/>
        </w:rPr>
        <w:t xml:space="preserve"> r., </w:t>
      </w:r>
      <w:r w:rsidRPr="00BD7483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BD7483">
        <w:rPr>
          <w:rFonts w:cstheme="minorHAnsi"/>
          <w:sz w:val="22"/>
          <w:szCs w:val="22"/>
          <w:lang w:val="pl-PL"/>
        </w:rPr>
        <w:t>2020</w:t>
      </w:r>
      <w:r w:rsidRPr="00BD7483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BD7483">
        <w:rPr>
          <w:rFonts w:cstheme="minorHAnsi"/>
          <w:sz w:val="22"/>
          <w:szCs w:val="22"/>
          <w:lang w:val="pl-PL"/>
        </w:rPr>
        <w:t>1740</w:t>
      </w:r>
      <w:r w:rsidRPr="00BD7483">
        <w:rPr>
          <w:rFonts w:cstheme="minorHAnsi"/>
          <w:sz w:val="22"/>
          <w:szCs w:val="22"/>
          <w:lang w:val="pl-PL"/>
        </w:rPr>
        <w:t xml:space="preserve"> z </w:t>
      </w:r>
      <w:proofErr w:type="spellStart"/>
      <w:r w:rsidRPr="00BD7483">
        <w:rPr>
          <w:rFonts w:cstheme="minorHAnsi"/>
          <w:sz w:val="22"/>
          <w:szCs w:val="22"/>
          <w:lang w:val="pl-PL"/>
        </w:rPr>
        <w:t>póź</w:t>
      </w:r>
      <w:r w:rsidR="0057680F" w:rsidRPr="00BD7483">
        <w:rPr>
          <w:rFonts w:cstheme="minorHAnsi"/>
          <w:sz w:val="22"/>
          <w:szCs w:val="22"/>
          <w:lang w:val="pl-PL"/>
        </w:rPr>
        <w:t>n</w:t>
      </w:r>
      <w:proofErr w:type="spellEnd"/>
      <w:r w:rsidRPr="00BD7483">
        <w:rPr>
          <w:rFonts w:cstheme="minorHAnsi"/>
          <w:sz w:val="22"/>
          <w:szCs w:val="22"/>
          <w:lang w:val="pl-PL"/>
        </w:rPr>
        <w:t>. zm.).</w:t>
      </w:r>
    </w:p>
    <w:bookmarkEnd w:id="16"/>
    <w:p w14:paraId="6A3A89F8" w14:textId="77777777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lastRenderedPageBreak/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a także źródła ich uzyskania.</w:t>
      </w:r>
    </w:p>
    <w:p w14:paraId="205D30FF" w14:textId="46C28BA8" w:rsidR="0044364F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Każdy podmiot, który otrzymał niniejsze Zapytanie, samodzielnie ponosi wszelkie koszty w związku z udziałem w Zapytaniu. Za udział w Zapytaniu podmioty w nim uczestniczące nie otrzymują wynagrodzenia.</w:t>
      </w:r>
      <w:r w:rsidR="00BD748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Prosimy o przedstawienie najbardziej korzystnej odpowiedzi.</w:t>
      </w:r>
    </w:p>
    <w:p w14:paraId="4B421CB5" w14:textId="77777777" w:rsidR="001312FF" w:rsidRPr="00BD7483" w:rsidRDefault="001312FF" w:rsidP="00AC0BB5">
      <w:pPr>
        <w:pStyle w:val="Nagwek1"/>
        <w:numPr>
          <w:ilvl w:val="0"/>
          <w:numId w:val="20"/>
        </w:numPr>
        <w:spacing w:before="120" w:after="22" w:line="360" w:lineRule="auto"/>
        <w:ind w:left="426" w:right="51" w:hanging="709"/>
        <w:jc w:val="both"/>
        <w:rPr>
          <w:rFonts w:cstheme="minorHAnsi"/>
        </w:rPr>
      </w:pPr>
      <w:bookmarkStart w:id="17" w:name="_Toc108203160"/>
      <w:bookmarkStart w:id="18" w:name="_Toc239316126"/>
      <w:r w:rsidRPr="00BD7483">
        <w:rPr>
          <w:rFonts w:cstheme="minorHAnsi"/>
          <w:lang w:val="pl-PL"/>
        </w:rPr>
        <w:t>Załączniki</w:t>
      </w:r>
      <w:bookmarkEnd w:id="17"/>
      <w:bookmarkEnd w:id="18"/>
    </w:p>
    <w:p w14:paraId="42542897" w14:textId="2F75C648" w:rsidR="001312FF" w:rsidRPr="00BD7483" w:rsidRDefault="00EC413A" w:rsidP="00B01E4F">
      <w:pPr>
        <w:spacing w:before="120" w:after="22" w:line="360" w:lineRule="auto"/>
        <w:ind w:right="51" w:hanging="709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>
        <w:rPr>
          <w:rFonts w:cstheme="minorHAnsi"/>
          <w:color w:val="000000" w:themeColor="text1"/>
          <w:sz w:val="22"/>
          <w:szCs w:val="22"/>
          <w:lang w:val="pl-PL"/>
        </w:rPr>
        <w:t xml:space="preserve">       </w:t>
      </w:r>
      <w:r w:rsidR="001312FF" w:rsidRPr="00BD7483">
        <w:rPr>
          <w:rFonts w:cstheme="minorHAnsi"/>
          <w:color w:val="000000" w:themeColor="text1"/>
          <w:sz w:val="22"/>
          <w:szCs w:val="22"/>
          <w:lang w:val="pl-PL"/>
        </w:rPr>
        <w:t>Integralną częścią niniejszego Zapytania o informację są wymienione poniżej Załączniki</w:t>
      </w:r>
      <w:r w:rsidR="00480430">
        <w:rPr>
          <w:rFonts w:cstheme="minorHAnsi"/>
          <w:color w:val="000000" w:themeColor="text1"/>
          <w:sz w:val="22"/>
          <w:szCs w:val="22"/>
          <w:lang w:val="pl-PL"/>
        </w:rPr>
        <w:t>:</w:t>
      </w:r>
    </w:p>
    <w:p w14:paraId="1A03A3ED" w14:textId="77777777" w:rsidR="00D911AA" w:rsidRPr="00D911AA" w:rsidRDefault="00D911AA" w:rsidP="00D911A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bookmarkStart w:id="19" w:name="_Hlk109986775"/>
      <w:r w:rsidRPr="00D911AA">
        <w:rPr>
          <w:rFonts w:cstheme="minorHAnsi"/>
          <w:color w:val="000000" w:themeColor="text1"/>
          <w:sz w:val="22"/>
          <w:szCs w:val="22"/>
          <w:lang w:val="pl-PL"/>
        </w:rPr>
        <w:t>Załącznik nr 1 – Projekt umowy wykonawczej</w:t>
      </w:r>
    </w:p>
    <w:p w14:paraId="79D0A4EF" w14:textId="2E592D42" w:rsidR="00D911AA" w:rsidRDefault="00D911AA" w:rsidP="00D911A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D911AA">
        <w:rPr>
          <w:rFonts w:cstheme="minorHAnsi"/>
          <w:color w:val="000000" w:themeColor="text1"/>
          <w:sz w:val="22"/>
          <w:szCs w:val="22"/>
          <w:lang w:val="pl-PL"/>
        </w:rPr>
        <w:t>Załącznik nr 2 - Arkusz wyceny</w:t>
      </w:r>
      <w:bookmarkEnd w:id="19"/>
    </w:p>
    <w:p w14:paraId="55987D00" w14:textId="6195B564" w:rsidR="00BC0E53" w:rsidRPr="00D911AA" w:rsidRDefault="00C03D14" w:rsidP="00D911A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D911AA">
        <w:rPr>
          <w:rFonts w:cstheme="minorHAnsi"/>
          <w:color w:val="000000" w:themeColor="text1"/>
          <w:sz w:val="22"/>
          <w:szCs w:val="22"/>
          <w:lang w:val="pl-PL"/>
        </w:rPr>
        <w:t xml:space="preserve">Załącznik nr </w:t>
      </w:r>
      <w:r w:rsidR="00D911AA">
        <w:rPr>
          <w:rFonts w:cstheme="minorHAnsi"/>
          <w:color w:val="000000" w:themeColor="text1"/>
          <w:sz w:val="22"/>
          <w:szCs w:val="22"/>
          <w:lang w:val="pl-PL"/>
        </w:rPr>
        <w:t>3</w:t>
      </w:r>
      <w:r w:rsidR="00480430" w:rsidRPr="00D911AA">
        <w:rPr>
          <w:rFonts w:cstheme="minorHAnsi"/>
          <w:color w:val="000000" w:themeColor="text1"/>
          <w:sz w:val="22"/>
          <w:szCs w:val="22"/>
          <w:lang w:val="pl-PL"/>
        </w:rPr>
        <w:t xml:space="preserve">– </w:t>
      </w:r>
      <w:r w:rsidRPr="00D911AA">
        <w:rPr>
          <w:rFonts w:cstheme="minorHAnsi"/>
          <w:color w:val="000000" w:themeColor="text1"/>
          <w:sz w:val="22"/>
          <w:szCs w:val="22"/>
          <w:lang w:val="pl-PL"/>
        </w:rPr>
        <w:t>Klauzula informacyjna</w:t>
      </w:r>
    </w:p>
    <w:sectPr w:rsidR="00BC0E53" w:rsidRPr="00D911AA" w:rsidSect="00D76A5E">
      <w:headerReference w:type="default" r:id="rId12"/>
      <w:footerReference w:type="defaul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7226" w14:textId="77777777" w:rsidR="00AC30BF" w:rsidRDefault="00AC30BF" w:rsidP="00721FA4">
      <w:pPr>
        <w:spacing w:before="0" w:after="0" w:line="240" w:lineRule="auto"/>
      </w:pPr>
      <w:r>
        <w:separator/>
      </w:r>
    </w:p>
    <w:p w14:paraId="650BE41C" w14:textId="77777777" w:rsidR="00AC30BF" w:rsidRDefault="00AC30BF"/>
  </w:endnote>
  <w:endnote w:type="continuationSeparator" w:id="0">
    <w:p w14:paraId="33517203" w14:textId="77777777" w:rsidR="00AC30BF" w:rsidRDefault="00AC30BF" w:rsidP="00721FA4">
      <w:pPr>
        <w:spacing w:before="0" w:after="0" w:line="240" w:lineRule="auto"/>
      </w:pPr>
      <w:r>
        <w:continuationSeparator/>
      </w:r>
    </w:p>
    <w:p w14:paraId="568FA060" w14:textId="77777777" w:rsidR="00AC30BF" w:rsidRDefault="00AC30BF"/>
  </w:endnote>
  <w:endnote w:type="continuationNotice" w:id="1">
    <w:p w14:paraId="5F8062A6" w14:textId="77777777" w:rsidR="00AC30BF" w:rsidRDefault="00AC30BF">
      <w:pPr>
        <w:spacing w:before="0" w:after="0" w:line="240" w:lineRule="auto"/>
      </w:pPr>
    </w:p>
    <w:p w14:paraId="5B557137" w14:textId="77777777" w:rsidR="00AC30BF" w:rsidRDefault="00AC3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9546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9C05A0" w14:textId="2EFA00F0" w:rsidR="000E2D04" w:rsidRDefault="000E2D04" w:rsidP="00721FA4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77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7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8F102" w14:textId="77777777" w:rsidR="00AC30BF" w:rsidRDefault="00AC30BF" w:rsidP="00721FA4">
      <w:pPr>
        <w:spacing w:before="0" w:after="0" w:line="240" w:lineRule="auto"/>
      </w:pPr>
      <w:r>
        <w:separator/>
      </w:r>
    </w:p>
    <w:p w14:paraId="1FF2C1BB" w14:textId="77777777" w:rsidR="00AC30BF" w:rsidRDefault="00AC30BF"/>
  </w:footnote>
  <w:footnote w:type="continuationSeparator" w:id="0">
    <w:p w14:paraId="5220C40E" w14:textId="77777777" w:rsidR="00AC30BF" w:rsidRDefault="00AC30BF" w:rsidP="00721FA4">
      <w:pPr>
        <w:spacing w:before="0" w:after="0" w:line="240" w:lineRule="auto"/>
      </w:pPr>
      <w:r>
        <w:continuationSeparator/>
      </w:r>
    </w:p>
    <w:p w14:paraId="4E0E3BC1" w14:textId="77777777" w:rsidR="00AC30BF" w:rsidRDefault="00AC30BF"/>
  </w:footnote>
  <w:footnote w:type="continuationNotice" w:id="1">
    <w:p w14:paraId="7DF8138F" w14:textId="77777777" w:rsidR="00AC30BF" w:rsidRDefault="00AC30BF">
      <w:pPr>
        <w:spacing w:before="0" w:after="0" w:line="240" w:lineRule="auto"/>
      </w:pPr>
    </w:p>
    <w:p w14:paraId="31133E99" w14:textId="77777777" w:rsidR="00AC30BF" w:rsidRDefault="00AC30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16729BBC" w:rsidR="006E5C92" w:rsidRDefault="00A573C2" w:rsidP="00A573C2">
    <w:pPr>
      <w:pStyle w:val="Nagwek"/>
      <w:tabs>
        <w:tab w:val="clear" w:pos="4536"/>
        <w:tab w:val="clear" w:pos="9072"/>
        <w:tab w:val="right" w:pos="9215"/>
      </w:tabs>
    </w:pPr>
    <w:r w:rsidRPr="00AD29AC">
      <w:rPr>
        <w:rFonts w:ascii="Verdana" w:hAnsi="Verdana" w:cs="Arial"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0" layoutInCell="1" allowOverlap="1" wp14:anchorId="035EBBB8" wp14:editId="645445BA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proofErr w:type="spellStart"/>
    <w:r w:rsidRPr="00A573C2">
      <w:t>Zapytanie</w:t>
    </w:r>
    <w:proofErr w:type="spellEnd"/>
    <w:r w:rsidRPr="00A573C2">
      <w:t xml:space="preserve"> o </w:t>
    </w:r>
    <w:proofErr w:type="spellStart"/>
    <w:r w:rsidRPr="00A573C2">
      <w:t>informacje</w:t>
    </w:r>
    <w:proofErr w:type="spellEnd"/>
    <w:r w:rsidRPr="00A573C2">
      <w:t xml:space="preserve"> -</w:t>
    </w:r>
    <w:r w:rsidR="00E52C77">
      <w:t xml:space="preserve"> </w:t>
    </w:r>
    <w:r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220D07"/>
    <w:multiLevelType w:val="hybridMultilevel"/>
    <w:tmpl w:val="67E66656"/>
    <w:lvl w:ilvl="0" w:tplc="6862E3A6">
      <w:start w:val="1"/>
      <w:numFmt w:val="decimal"/>
      <w:lvlText w:val="%1."/>
      <w:lvlJc w:val="left"/>
      <w:pPr>
        <w:ind w:left="41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21385B"/>
    <w:multiLevelType w:val="hybridMultilevel"/>
    <w:tmpl w:val="9686F88E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2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0D47469"/>
    <w:multiLevelType w:val="hybridMultilevel"/>
    <w:tmpl w:val="5A76BE06"/>
    <w:lvl w:ilvl="0" w:tplc="995AB52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148C2"/>
    <w:multiLevelType w:val="hybridMultilevel"/>
    <w:tmpl w:val="F37EEF3E"/>
    <w:lvl w:ilvl="0" w:tplc="AFCA4EE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76073D7"/>
    <w:multiLevelType w:val="hybridMultilevel"/>
    <w:tmpl w:val="C1D69FE2"/>
    <w:lvl w:ilvl="0" w:tplc="AE4AEDC4">
      <w:start w:val="1"/>
      <w:numFmt w:val="bullet"/>
      <w:lvlText w:val=""/>
      <w:lvlJc w:val="left"/>
      <w:pPr>
        <w:ind w:left="13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3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1868131654">
    <w:abstractNumId w:val="0"/>
  </w:num>
  <w:num w:numId="2" w16cid:durableId="1903252975">
    <w:abstractNumId w:val="16"/>
  </w:num>
  <w:num w:numId="3" w16cid:durableId="67845379">
    <w:abstractNumId w:val="31"/>
  </w:num>
  <w:num w:numId="4" w16cid:durableId="340012220">
    <w:abstractNumId w:val="21"/>
  </w:num>
  <w:num w:numId="5" w16cid:durableId="1842769980">
    <w:abstractNumId w:val="26"/>
  </w:num>
  <w:num w:numId="6" w16cid:durableId="1974943162">
    <w:abstractNumId w:val="6"/>
  </w:num>
  <w:num w:numId="7" w16cid:durableId="1750347325">
    <w:abstractNumId w:val="17"/>
  </w:num>
  <w:num w:numId="8" w16cid:durableId="745342853">
    <w:abstractNumId w:val="7"/>
  </w:num>
  <w:num w:numId="9" w16cid:durableId="1555660168">
    <w:abstractNumId w:val="8"/>
  </w:num>
  <w:num w:numId="10" w16cid:durableId="571502083">
    <w:abstractNumId w:val="33"/>
  </w:num>
  <w:num w:numId="11" w16cid:durableId="586573010">
    <w:abstractNumId w:val="19"/>
  </w:num>
  <w:num w:numId="12" w16cid:durableId="1073046704">
    <w:abstractNumId w:val="29"/>
  </w:num>
  <w:num w:numId="13" w16cid:durableId="1610624059">
    <w:abstractNumId w:val="25"/>
  </w:num>
  <w:num w:numId="14" w16cid:durableId="703213963">
    <w:abstractNumId w:val="10"/>
  </w:num>
  <w:num w:numId="15" w16cid:durableId="1403721348">
    <w:abstractNumId w:val="24"/>
  </w:num>
  <w:num w:numId="16" w16cid:durableId="1278682545">
    <w:abstractNumId w:val="32"/>
  </w:num>
  <w:num w:numId="17" w16cid:durableId="1624268657">
    <w:abstractNumId w:val="15"/>
  </w:num>
  <w:num w:numId="18" w16cid:durableId="1360816916">
    <w:abstractNumId w:val="23"/>
  </w:num>
  <w:num w:numId="19" w16cid:durableId="1683387171">
    <w:abstractNumId w:val="28"/>
  </w:num>
  <w:num w:numId="20" w16cid:durableId="2093550952">
    <w:abstractNumId w:val="2"/>
  </w:num>
  <w:num w:numId="21" w16cid:durableId="1105659249">
    <w:abstractNumId w:val="4"/>
  </w:num>
  <w:num w:numId="22" w16cid:durableId="484202136">
    <w:abstractNumId w:val="12"/>
  </w:num>
  <w:num w:numId="23" w16cid:durableId="33775767">
    <w:abstractNumId w:val="34"/>
  </w:num>
  <w:num w:numId="24" w16cid:durableId="2011911264">
    <w:abstractNumId w:val="1"/>
  </w:num>
  <w:num w:numId="25" w16cid:durableId="1092357519">
    <w:abstractNumId w:val="30"/>
  </w:num>
  <w:num w:numId="26" w16cid:durableId="1980838315">
    <w:abstractNumId w:val="14"/>
  </w:num>
  <w:num w:numId="27" w16cid:durableId="1296450699">
    <w:abstractNumId w:val="5"/>
  </w:num>
  <w:num w:numId="28" w16cid:durableId="1133720225">
    <w:abstractNumId w:val="27"/>
  </w:num>
  <w:num w:numId="29" w16cid:durableId="1351295025">
    <w:abstractNumId w:val="3"/>
  </w:num>
  <w:num w:numId="30" w16cid:durableId="1216357953">
    <w:abstractNumId w:val="20"/>
  </w:num>
  <w:num w:numId="31" w16cid:durableId="1952012176">
    <w:abstractNumId w:val="11"/>
  </w:num>
  <w:num w:numId="32" w16cid:durableId="799229723">
    <w:abstractNumId w:val="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27177650">
    <w:abstractNumId w:val="22"/>
  </w:num>
  <w:num w:numId="34" w16cid:durableId="199586725">
    <w:abstractNumId w:val="9"/>
  </w:num>
  <w:num w:numId="35" w16cid:durableId="2024823997">
    <w:abstractNumId w:val="13"/>
  </w:num>
  <w:num w:numId="36" w16cid:durableId="945387722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148E"/>
    <w:rsid w:val="00003DB8"/>
    <w:rsid w:val="000056EB"/>
    <w:rsid w:val="00021A99"/>
    <w:rsid w:val="000248E7"/>
    <w:rsid w:val="00026759"/>
    <w:rsid w:val="000269E0"/>
    <w:rsid w:val="00027C23"/>
    <w:rsid w:val="00030386"/>
    <w:rsid w:val="00031FF4"/>
    <w:rsid w:val="0004595C"/>
    <w:rsid w:val="00053894"/>
    <w:rsid w:val="00063EBE"/>
    <w:rsid w:val="00067F66"/>
    <w:rsid w:val="00080713"/>
    <w:rsid w:val="00081C74"/>
    <w:rsid w:val="00090EEF"/>
    <w:rsid w:val="00091CA3"/>
    <w:rsid w:val="000936C7"/>
    <w:rsid w:val="00093AA1"/>
    <w:rsid w:val="000B22CE"/>
    <w:rsid w:val="000C38CB"/>
    <w:rsid w:val="000D4736"/>
    <w:rsid w:val="000D7304"/>
    <w:rsid w:val="000E2D04"/>
    <w:rsid w:val="000E3EB6"/>
    <w:rsid w:val="000F1F7E"/>
    <w:rsid w:val="0011056B"/>
    <w:rsid w:val="00115A4D"/>
    <w:rsid w:val="00117FBB"/>
    <w:rsid w:val="00122434"/>
    <w:rsid w:val="0012278D"/>
    <w:rsid w:val="00122F80"/>
    <w:rsid w:val="001312FF"/>
    <w:rsid w:val="001369D8"/>
    <w:rsid w:val="0014711C"/>
    <w:rsid w:val="00147B7F"/>
    <w:rsid w:val="00154364"/>
    <w:rsid w:val="00160E75"/>
    <w:rsid w:val="00163A9E"/>
    <w:rsid w:val="00167D63"/>
    <w:rsid w:val="0017580A"/>
    <w:rsid w:val="00175C6A"/>
    <w:rsid w:val="00182630"/>
    <w:rsid w:val="00187FDC"/>
    <w:rsid w:val="00194F52"/>
    <w:rsid w:val="00195FC2"/>
    <w:rsid w:val="001A0956"/>
    <w:rsid w:val="001A1711"/>
    <w:rsid w:val="001A3B0A"/>
    <w:rsid w:val="001A4C09"/>
    <w:rsid w:val="001B0FD3"/>
    <w:rsid w:val="001B4EA1"/>
    <w:rsid w:val="001C2112"/>
    <w:rsid w:val="001C5626"/>
    <w:rsid w:val="001D357B"/>
    <w:rsid w:val="001D3790"/>
    <w:rsid w:val="001D3F08"/>
    <w:rsid w:val="001D43EE"/>
    <w:rsid w:val="001E2593"/>
    <w:rsid w:val="001E5D08"/>
    <w:rsid w:val="001E695A"/>
    <w:rsid w:val="001F2A8B"/>
    <w:rsid w:val="001F301B"/>
    <w:rsid w:val="001F4890"/>
    <w:rsid w:val="001F5D24"/>
    <w:rsid w:val="00201AE4"/>
    <w:rsid w:val="00207183"/>
    <w:rsid w:val="00215963"/>
    <w:rsid w:val="00215D8D"/>
    <w:rsid w:val="0023641A"/>
    <w:rsid w:val="002416E6"/>
    <w:rsid w:val="00246CCE"/>
    <w:rsid w:val="00251015"/>
    <w:rsid w:val="002545E9"/>
    <w:rsid w:val="00255B14"/>
    <w:rsid w:val="00257191"/>
    <w:rsid w:val="00265FD2"/>
    <w:rsid w:val="002807C9"/>
    <w:rsid w:val="002852F4"/>
    <w:rsid w:val="002867CE"/>
    <w:rsid w:val="002A3361"/>
    <w:rsid w:val="002A4697"/>
    <w:rsid w:val="002B3582"/>
    <w:rsid w:val="002B3663"/>
    <w:rsid w:val="002B61E1"/>
    <w:rsid w:val="002B6C7D"/>
    <w:rsid w:val="002C575B"/>
    <w:rsid w:val="002C583C"/>
    <w:rsid w:val="002D2F76"/>
    <w:rsid w:val="002D7053"/>
    <w:rsid w:val="002D70A5"/>
    <w:rsid w:val="002E5887"/>
    <w:rsid w:val="002F2595"/>
    <w:rsid w:val="002F2725"/>
    <w:rsid w:val="003151AA"/>
    <w:rsid w:val="00316E2D"/>
    <w:rsid w:val="003231CF"/>
    <w:rsid w:val="00325C48"/>
    <w:rsid w:val="00327211"/>
    <w:rsid w:val="0033429E"/>
    <w:rsid w:val="00346221"/>
    <w:rsid w:val="003566CD"/>
    <w:rsid w:val="00371CC6"/>
    <w:rsid w:val="00373580"/>
    <w:rsid w:val="0039297B"/>
    <w:rsid w:val="00396C73"/>
    <w:rsid w:val="003B0900"/>
    <w:rsid w:val="003B299B"/>
    <w:rsid w:val="003C280B"/>
    <w:rsid w:val="003C3FAA"/>
    <w:rsid w:val="003C7298"/>
    <w:rsid w:val="003D1657"/>
    <w:rsid w:val="003D668B"/>
    <w:rsid w:val="003D773A"/>
    <w:rsid w:val="003E2CF6"/>
    <w:rsid w:val="003E30F7"/>
    <w:rsid w:val="003E4775"/>
    <w:rsid w:val="003E4F1A"/>
    <w:rsid w:val="003E5FA2"/>
    <w:rsid w:val="003F10B7"/>
    <w:rsid w:val="003F1F09"/>
    <w:rsid w:val="003F6000"/>
    <w:rsid w:val="003F7533"/>
    <w:rsid w:val="00401566"/>
    <w:rsid w:val="00404290"/>
    <w:rsid w:val="00404E19"/>
    <w:rsid w:val="0041681B"/>
    <w:rsid w:val="004208E7"/>
    <w:rsid w:val="00427700"/>
    <w:rsid w:val="00427A96"/>
    <w:rsid w:val="00440423"/>
    <w:rsid w:val="004433BD"/>
    <w:rsid w:val="0044364F"/>
    <w:rsid w:val="00443986"/>
    <w:rsid w:val="004458D1"/>
    <w:rsid w:val="00462CF4"/>
    <w:rsid w:val="00474972"/>
    <w:rsid w:val="00476928"/>
    <w:rsid w:val="00480430"/>
    <w:rsid w:val="0048455F"/>
    <w:rsid w:val="004862D9"/>
    <w:rsid w:val="0048752D"/>
    <w:rsid w:val="0049441C"/>
    <w:rsid w:val="00496765"/>
    <w:rsid w:val="004B3C86"/>
    <w:rsid w:val="004C1434"/>
    <w:rsid w:val="004C6F26"/>
    <w:rsid w:val="004D1F8F"/>
    <w:rsid w:val="004D4A36"/>
    <w:rsid w:val="004D6228"/>
    <w:rsid w:val="004E162C"/>
    <w:rsid w:val="004E199A"/>
    <w:rsid w:val="004E3FCB"/>
    <w:rsid w:val="004E70B8"/>
    <w:rsid w:val="004F0949"/>
    <w:rsid w:val="004F59CF"/>
    <w:rsid w:val="005064C6"/>
    <w:rsid w:val="00513A2F"/>
    <w:rsid w:val="00521DF6"/>
    <w:rsid w:val="00524E0D"/>
    <w:rsid w:val="005321B9"/>
    <w:rsid w:val="0053499A"/>
    <w:rsid w:val="0053583D"/>
    <w:rsid w:val="00552A55"/>
    <w:rsid w:val="00564E08"/>
    <w:rsid w:val="0057680F"/>
    <w:rsid w:val="0058055F"/>
    <w:rsid w:val="00590AFE"/>
    <w:rsid w:val="005A283E"/>
    <w:rsid w:val="005A4C37"/>
    <w:rsid w:val="005A532A"/>
    <w:rsid w:val="005B0FC6"/>
    <w:rsid w:val="005B712A"/>
    <w:rsid w:val="005C3133"/>
    <w:rsid w:val="005C5228"/>
    <w:rsid w:val="005C7B30"/>
    <w:rsid w:val="005D14CA"/>
    <w:rsid w:val="005E10CB"/>
    <w:rsid w:val="005E15FB"/>
    <w:rsid w:val="005F01C8"/>
    <w:rsid w:val="005F0528"/>
    <w:rsid w:val="005F0F2E"/>
    <w:rsid w:val="005F780D"/>
    <w:rsid w:val="006043FF"/>
    <w:rsid w:val="00604619"/>
    <w:rsid w:val="006050F2"/>
    <w:rsid w:val="00616584"/>
    <w:rsid w:val="00622968"/>
    <w:rsid w:val="00630A6A"/>
    <w:rsid w:val="00637BD3"/>
    <w:rsid w:val="00645FF1"/>
    <w:rsid w:val="00654355"/>
    <w:rsid w:val="00667B29"/>
    <w:rsid w:val="00677DA9"/>
    <w:rsid w:val="006806FA"/>
    <w:rsid w:val="00690D41"/>
    <w:rsid w:val="00696C1A"/>
    <w:rsid w:val="006A0777"/>
    <w:rsid w:val="006B53EA"/>
    <w:rsid w:val="006C5CF7"/>
    <w:rsid w:val="006D5016"/>
    <w:rsid w:val="006E08B2"/>
    <w:rsid w:val="006E332F"/>
    <w:rsid w:val="006E5C92"/>
    <w:rsid w:val="00700CED"/>
    <w:rsid w:val="00702530"/>
    <w:rsid w:val="007025F1"/>
    <w:rsid w:val="007059CB"/>
    <w:rsid w:val="00716EED"/>
    <w:rsid w:val="00721FA4"/>
    <w:rsid w:val="00725A65"/>
    <w:rsid w:val="007301B1"/>
    <w:rsid w:val="007339DA"/>
    <w:rsid w:val="00755731"/>
    <w:rsid w:val="00757D4D"/>
    <w:rsid w:val="00764193"/>
    <w:rsid w:val="007651C6"/>
    <w:rsid w:val="00767CDD"/>
    <w:rsid w:val="0077572C"/>
    <w:rsid w:val="007874A0"/>
    <w:rsid w:val="00793FEC"/>
    <w:rsid w:val="007A483E"/>
    <w:rsid w:val="007A7A59"/>
    <w:rsid w:val="007B1F40"/>
    <w:rsid w:val="007B543B"/>
    <w:rsid w:val="007C5899"/>
    <w:rsid w:val="007C67FE"/>
    <w:rsid w:val="007D11D6"/>
    <w:rsid w:val="007D718B"/>
    <w:rsid w:val="007D74D2"/>
    <w:rsid w:val="007E6707"/>
    <w:rsid w:val="007F5CFB"/>
    <w:rsid w:val="007F690C"/>
    <w:rsid w:val="00820BB2"/>
    <w:rsid w:val="00824429"/>
    <w:rsid w:val="00831D4B"/>
    <w:rsid w:val="00840FBE"/>
    <w:rsid w:val="00846989"/>
    <w:rsid w:val="00846AC5"/>
    <w:rsid w:val="0084771E"/>
    <w:rsid w:val="00863B14"/>
    <w:rsid w:val="00872DE5"/>
    <w:rsid w:val="008744E3"/>
    <w:rsid w:val="00880962"/>
    <w:rsid w:val="0088202B"/>
    <w:rsid w:val="0088238C"/>
    <w:rsid w:val="00882D27"/>
    <w:rsid w:val="00884E21"/>
    <w:rsid w:val="0088735A"/>
    <w:rsid w:val="008A7008"/>
    <w:rsid w:val="008B5CE5"/>
    <w:rsid w:val="008C0C53"/>
    <w:rsid w:val="008C0D93"/>
    <w:rsid w:val="008C2760"/>
    <w:rsid w:val="008D6717"/>
    <w:rsid w:val="008E26F9"/>
    <w:rsid w:val="008E4386"/>
    <w:rsid w:val="008F29AC"/>
    <w:rsid w:val="008F5886"/>
    <w:rsid w:val="00901C70"/>
    <w:rsid w:val="00901D79"/>
    <w:rsid w:val="0091203B"/>
    <w:rsid w:val="00917B91"/>
    <w:rsid w:val="00920FDA"/>
    <w:rsid w:val="00923660"/>
    <w:rsid w:val="00926AB1"/>
    <w:rsid w:val="00930F14"/>
    <w:rsid w:val="00931C35"/>
    <w:rsid w:val="0093292B"/>
    <w:rsid w:val="00936CCB"/>
    <w:rsid w:val="00957F84"/>
    <w:rsid w:val="00962FF1"/>
    <w:rsid w:val="009630C5"/>
    <w:rsid w:val="00964C2B"/>
    <w:rsid w:val="0098055B"/>
    <w:rsid w:val="0098236B"/>
    <w:rsid w:val="00984AFD"/>
    <w:rsid w:val="0098708F"/>
    <w:rsid w:val="00987B55"/>
    <w:rsid w:val="00991974"/>
    <w:rsid w:val="009A77B2"/>
    <w:rsid w:val="009B5A40"/>
    <w:rsid w:val="009B6DD8"/>
    <w:rsid w:val="009C1198"/>
    <w:rsid w:val="009D2B53"/>
    <w:rsid w:val="009D5AAC"/>
    <w:rsid w:val="009F76CE"/>
    <w:rsid w:val="00A01C1E"/>
    <w:rsid w:val="00A02DA7"/>
    <w:rsid w:val="00A11F24"/>
    <w:rsid w:val="00A1380D"/>
    <w:rsid w:val="00A22186"/>
    <w:rsid w:val="00A22446"/>
    <w:rsid w:val="00A22C66"/>
    <w:rsid w:val="00A2492B"/>
    <w:rsid w:val="00A37B0E"/>
    <w:rsid w:val="00A40841"/>
    <w:rsid w:val="00A40AD4"/>
    <w:rsid w:val="00A47100"/>
    <w:rsid w:val="00A556A6"/>
    <w:rsid w:val="00A573C2"/>
    <w:rsid w:val="00A637C4"/>
    <w:rsid w:val="00A65804"/>
    <w:rsid w:val="00A718EF"/>
    <w:rsid w:val="00A74448"/>
    <w:rsid w:val="00A76C4C"/>
    <w:rsid w:val="00A840B2"/>
    <w:rsid w:val="00A85BB5"/>
    <w:rsid w:val="00A9584C"/>
    <w:rsid w:val="00A97622"/>
    <w:rsid w:val="00AB495E"/>
    <w:rsid w:val="00AB69CD"/>
    <w:rsid w:val="00AB7F0C"/>
    <w:rsid w:val="00AC0BB5"/>
    <w:rsid w:val="00AC30BF"/>
    <w:rsid w:val="00AC7A19"/>
    <w:rsid w:val="00AD01A1"/>
    <w:rsid w:val="00AD1DCD"/>
    <w:rsid w:val="00AE3337"/>
    <w:rsid w:val="00AF0735"/>
    <w:rsid w:val="00AF2C9F"/>
    <w:rsid w:val="00AF31D4"/>
    <w:rsid w:val="00AF5FCE"/>
    <w:rsid w:val="00B01E4F"/>
    <w:rsid w:val="00B0495B"/>
    <w:rsid w:val="00B05052"/>
    <w:rsid w:val="00B06841"/>
    <w:rsid w:val="00B11971"/>
    <w:rsid w:val="00B2638F"/>
    <w:rsid w:val="00B32EAF"/>
    <w:rsid w:val="00B34577"/>
    <w:rsid w:val="00B3706B"/>
    <w:rsid w:val="00B4033C"/>
    <w:rsid w:val="00B43898"/>
    <w:rsid w:val="00B44B7C"/>
    <w:rsid w:val="00B454E3"/>
    <w:rsid w:val="00B46F3D"/>
    <w:rsid w:val="00B56DAA"/>
    <w:rsid w:val="00B57D1F"/>
    <w:rsid w:val="00B6786B"/>
    <w:rsid w:val="00B764B5"/>
    <w:rsid w:val="00BA0357"/>
    <w:rsid w:val="00BA07C0"/>
    <w:rsid w:val="00BA4FA1"/>
    <w:rsid w:val="00BC0E53"/>
    <w:rsid w:val="00BD3087"/>
    <w:rsid w:val="00BD336A"/>
    <w:rsid w:val="00BD558E"/>
    <w:rsid w:val="00BD7483"/>
    <w:rsid w:val="00BD7C0A"/>
    <w:rsid w:val="00BD7EFE"/>
    <w:rsid w:val="00BE326C"/>
    <w:rsid w:val="00BF2092"/>
    <w:rsid w:val="00BF7188"/>
    <w:rsid w:val="00C03D14"/>
    <w:rsid w:val="00C34187"/>
    <w:rsid w:val="00C34E9D"/>
    <w:rsid w:val="00C4062D"/>
    <w:rsid w:val="00C4103D"/>
    <w:rsid w:val="00C41379"/>
    <w:rsid w:val="00C46BD6"/>
    <w:rsid w:val="00C46DDF"/>
    <w:rsid w:val="00C528BE"/>
    <w:rsid w:val="00C55297"/>
    <w:rsid w:val="00C605F9"/>
    <w:rsid w:val="00C627C5"/>
    <w:rsid w:val="00C640BD"/>
    <w:rsid w:val="00C6522C"/>
    <w:rsid w:val="00C736D1"/>
    <w:rsid w:val="00C747F5"/>
    <w:rsid w:val="00C83054"/>
    <w:rsid w:val="00C8781D"/>
    <w:rsid w:val="00C90DEA"/>
    <w:rsid w:val="00C93B99"/>
    <w:rsid w:val="00C95310"/>
    <w:rsid w:val="00CA4569"/>
    <w:rsid w:val="00CA5FD7"/>
    <w:rsid w:val="00CB5D2F"/>
    <w:rsid w:val="00CC1078"/>
    <w:rsid w:val="00CC3039"/>
    <w:rsid w:val="00CC3A3B"/>
    <w:rsid w:val="00CD5979"/>
    <w:rsid w:val="00CD7D58"/>
    <w:rsid w:val="00CE03BC"/>
    <w:rsid w:val="00CE4638"/>
    <w:rsid w:val="00CE5C36"/>
    <w:rsid w:val="00CF7F6A"/>
    <w:rsid w:val="00D01DE8"/>
    <w:rsid w:val="00D0353C"/>
    <w:rsid w:val="00D0417F"/>
    <w:rsid w:val="00D07625"/>
    <w:rsid w:val="00D11CAF"/>
    <w:rsid w:val="00D1412C"/>
    <w:rsid w:val="00D1702C"/>
    <w:rsid w:val="00D173E5"/>
    <w:rsid w:val="00D20420"/>
    <w:rsid w:val="00D20705"/>
    <w:rsid w:val="00D24222"/>
    <w:rsid w:val="00D26A71"/>
    <w:rsid w:val="00D31D9A"/>
    <w:rsid w:val="00D41986"/>
    <w:rsid w:val="00D475D0"/>
    <w:rsid w:val="00D76A5E"/>
    <w:rsid w:val="00D82B63"/>
    <w:rsid w:val="00D85F60"/>
    <w:rsid w:val="00D9107E"/>
    <w:rsid w:val="00D911AA"/>
    <w:rsid w:val="00D9782C"/>
    <w:rsid w:val="00DA4764"/>
    <w:rsid w:val="00DB4365"/>
    <w:rsid w:val="00DD0AD9"/>
    <w:rsid w:val="00DD49C1"/>
    <w:rsid w:val="00DE6AF0"/>
    <w:rsid w:val="00DF1744"/>
    <w:rsid w:val="00E0414F"/>
    <w:rsid w:val="00E10833"/>
    <w:rsid w:val="00E12216"/>
    <w:rsid w:val="00E12DA4"/>
    <w:rsid w:val="00E25A26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A7891"/>
    <w:rsid w:val="00EC11F0"/>
    <w:rsid w:val="00EC413A"/>
    <w:rsid w:val="00EC4282"/>
    <w:rsid w:val="00ED0BC3"/>
    <w:rsid w:val="00ED1391"/>
    <w:rsid w:val="00ED4539"/>
    <w:rsid w:val="00ED7447"/>
    <w:rsid w:val="00EE35CD"/>
    <w:rsid w:val="00EF47AB"/>
    <w:rsid w:val="00F00222"/>
    <w:rsid w:val="00F05F16"/>
    <w:rsid w:val="00F1706A"/>
    <w:rsid w:val="00F250A9"/>
    <w:rsid w:val="00F2512C"/>
    <w:rsid w:val="00F25CB6"/>
    <w:rsid w:val="00F27E20"/>
    <w:rsid w:val="00F31E56"/>
    <w:rsid w:val="00F35332"/>
    <w:rsid w:val="00F41F6B"/>
    <w:rsid w:val="00F56FF6"/>
    <w:rsid w:val="00F65962"/>
    <w:rsid w:val="00F760DA"/>
    <w:rsid w:val="00F76EA2"/>
    <w:rsid w:val="00F773F8"/>
    <w:rsid w:val="00F81BF9"/>
    <w:rsid w:val="00F820D9"/>
    <w:rsid w:val="00F84801"/>
    <w:rsid w:val="00F93D99"/>
    <w:rsid w:val="00FB218C"/>
    <w:rsid w:val="00FB363F"/>
    <w:rsid w:val="00FC3DED"/>
    <w:rsid w:val="00FC5E0C"/>
    <w:rsid w:val="00FD1092"/>
    <w:rsid w:val="00FD286C"/>
    <w:rsid w:val="00FE0B94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74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fal.gorczowski@orle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2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2748DA-A13D-45F0-AE3B-9A956DF6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843</Words>
  <Characters>5438</Characters>
  <Application>Microsoft Office Word</Application>
  <DocSecurity>0</DocSecurity>
  <Lines>143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Kuczyńska Kamila</dc:creator>
  <cp:keywords/>
  <dc:description/>
  <cp:lastModifiedBy>Gorczowski Rafał (ORL)</cp:lastModifiedBy>
  <cp:revision>4</cp:revision>
  <cp:lastPrinted>2022-07-08T20:16:00Z</cp:lastPrinted>
  <dcterms:created xsi:type="dcterms:W3CDTF">2026-08-19T19:20:00Z</dcterms:created>
  <dcterms:modified xsi:type="dcterms:W3CDTF">2026-09-03T06:22:00Z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2026-07-28T12:43:03Z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1ca63b32-51e8-43e5-8065-f253e39fe37e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